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26" w:rsidRDefault="007903F0" w:rsidP="007903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52072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7903F0" w:rsidRPr="00520726" w:rsidRDefault="007903F0" w:rsidP="007903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 ОБ ОРГАНИЗАЦИИ ДЕЯТЕЛЬНОСТИ ПО ОКАЗАНИЮ ДОПОЛНИТЕЛЬНЫХ ПЛАТНЫХ ОБРАЗОВАТЕЛЬНЫХ УСЛУГ В МУНИЦИПАЛЬНОМ БЮДЖЕТНОМ ДОШКОЛЬНОМ ОБРАЗОВАТЕЛЬНОМ УЧРЕЖДЕНИИ </w:t>
      </w:r>
      <w:r w:rsidR="0052072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ГОРОДСКОГО ОКРУГА КОРОЛЁВ «ДЕТСКИЙ САД КОМПИНСИРУЮЩИЕ ВИДА № 23 «ЧЕБУРАШКА</w:t>
      </w:r>
      <w:r w:rsidRPr="0052072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»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7903F0" w:rsidRPr="00520726" w:rsidRDefault="007903F0" w:rsidP="007903F0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Общие положения.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1.1.  Понятия, применяемые в положении.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«Потребители»</w:t>
      </w: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юридические и физические лица, имеющие намерения заказать или приобрести, либо заказывающие, приобретающие и использующие товары (работы, услуги) исключительно для личных нужд, не связанных с извлечением прибыли.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«Исполнитель»</w:t>
      </w: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муниципальное образовательное учреждение, оказывающее услуги потребителям по возмездному договору.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«Услуга»</w:t>
      </w: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деятельность гражданина или юридического лица, за исключением деятельности, осуществляемой на основе трудовых правоотношений.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1.2.     Правовая основа предоставления образовательным учреждением дополнительных образовательных услуг.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Настоящее Положение разработано в соответствии с Гражданским кодексом РФ, Федеральным законом «Об образовании» от 29 декабря 2012 года № 273-ФЗ (в ред. от 23.07.2013), Постановлением Правительства от 15 августа 2013 года № 706 «Об утверждении правил оказания платных образовательных услуг», на основании рекомендаций, содержащихся в письмах Министерства образования РФ от 21 июля 1995 года № 52-М «Об образовании дополнительных образовательных услуг».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Настоящее Положение является документом, регламентирующим Правила организации дополнительных платных образовательных услуг в Муниципальном бюджетном дошкольном образовательном учрежде</w:t>
      </w:r>
      <w:r w:rsid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нии «Детский сад компенсирующего вида № 23 «Чебурашка</w:t>
      </w: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 (</w:t>
      </w:r>
      <w:r w:rsid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далее по тексту </w:t>
      </w: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МБДОУ).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1.3. Положение определяет порядок и условия предоставления дополнительных платных образовательных услуг МБДОУ воспитанникам, их родителям (законным представителям) (далее Заказчикам (Потребителям).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1.4. МБДОУ оказывает дополнительные платные образовательные услуги в соответствии с настоящим Положением на основании:</w:t>
      </w:r>
    </w:p>
    <w:p w:rsidR="007903F0" w:rsidRPr="00520726" w:rsidRDefault="007903F0" w:rsidP="007903F0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highlight w:val="yellow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highlight w:val="yellow"/>
          <w:lang w:eastAsia="ru-RU"/>
        </w:rPr>
        <w:t>Государственной лицензии № 71324 от 16.12.2013 г. на образовательную деятельность;</w:t>
      </w:r>
    </w:p>
    <w:p w:rsidR="007903F0" w:rsidRPr="00520726" w:rsidRDefault="007903F0" w:rsidP="007903F0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highlight w:val="yellow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highlight w:val="yellow"/>
          <w:lang w:eastAsia="ru-RU"/>
        </w:rPr>
        <w:t>Устава МБДОУ №141/8-ПА от 04.02.2013 г.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1.5. Дополнительные платные образовательные услуги оказываются на принципах: добровольности, доступности, </w:t>
      </w:r>
      <w:proofErr w:type="spellStart"/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планируемости</w:t>
      </w:r>
      <w:proofErr w:type="spellEnd"/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контролируемости.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1.6. Дополнительные платные образовательные услуги не могут быть оказаны взамен или в рамках основной образовательной деятельности, финансируемой за счет средств бюджета.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1.7. Дополнительные платные образовательные усл</w:t>
      </w:r>
      <w:r w:rsid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уги могут предоставляться как воспитанникам МБДОУ, так и </w:t>
      </w:r>
      <w:proofErr w:type="gramStart"/>
      <w:r w:rsid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детям</w:t>
      </w:r>
      <w:proofErr w:type="gramEnd"/>
      <w:r w:rsid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 посещающим дошкольное учреждение</w:t>
      </w:r>
      <w:r w:rsidR="00103E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1.8. Дополнительные платные образовательные услуги в соответствии с Законом РФ «О защите прав потребителей» оказываются только с согласия их получателя. Отказ от предоставления дополнительных платных услуг не может быть причиной уменьшения объема предоставляемых основных услуг.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7903F0" w:rsidRPr="00520726" w:rsidRDefault="007903F0" w:rsidP="007903F0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Основные цели предоставления дополнительных образовательных услуг.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 Всестороннее развитие гармоничной личности ребенка.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2.2. Всестороннее удовлетворение образовательных и оздоровительных потребностей граждан для своих детей за рамками государственных образовательных стандартов. 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2.3. Создание условий для реализации потенциальных возможностей воспитанников.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2.4. Привлечение внебюджетных источников финансирования МБДОУ.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7903F0" w:rsidRPr="00520726" w:rsidRDefault="007903F0" w:rsidP="007903F0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Организация работы по предоставлению дополнительных платных услуг.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 Компетенция МБДОУ: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3.1.1. Оказывает дополнительные платные образовательные услуги потребителям только по желанию и за рамками основных образовательных программ и объемов образовательных услуг, предусмотренных государственными стандартами образования.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3.1.2. Определяет с Заказчиком (Потребителем) условия предоставления дополнительных платных образовательные услуг.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 3.1.3. Изучает потребность населения в дополнительных платных образовательных услугах.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 3.1.4. Предоставляет потребителям перечень планируемых дополнительных платных услуг.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 3.1.5. Создает условия для реализации дополнительных платных образовательных услуг с использованием муниципального имущества, переданного в оперативное управление МБДОУ, гарантируя при этом охрану жизни и безопасность потребителей.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 3.1.6. Обеспечивает реализацию дополнительных платных услуг квалифицированными кадрами.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      3.1.7. Оформляет трудовые отношения в виде гражданско-правовых договоров с юридическими и физическими лицами.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 3.1.8. Издает Приказ «Об организации дополнительных платных образователь</w:t>
      </w:r>
      <w:r w:rsidR="00103E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ных услуг в МБДОУ</w:t>
      </w: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7903F0" w:rsidRPr="00520726" w:rsidRDefault="007903F0" w:rsidP="007903F0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Информация о дополнительных платных услугах и порядок их предоставления.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7903F0" w:rsidRPr="00520726" w:rsidRDefault="007903F0" w:rsidP="00103E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4.1. МБДОУ представляет Заказчикам (Потребителям) полную </w:t>
      </w:r>
      <w:proofErr w:type="gramStart"/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инфор</w:t>
      </w:r>
      <w:r w:rsidR="00103E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мацию</w:t>
      </w: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о</w:t>
      </w:r>
      <w:proofErr w:type="gramEnd"/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дополнительных платных образовательных услугах, которая содержит следующие сведения:</w:t>
      </w:r>
    </w:p>
    <w:p w:rsidR="007903F0" w:rsidRPr="00103EFA" w:rsidRDefault="007903F0" w:rsidP="00103EFA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наименование и юридический адрес МБ</w:t>
      </w:r>
      <w:r w:rsidR="00103E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ДОУ, сведения о наличии лицензии </w:t>
      </w:r>
      <w:r w:rsidRPr="00103E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правоведение образовательной деятельности;</w:t>
      </w:r>
    </w:p>
    <w:p w:rsidR="007903F0" w:rsidRPr="00520726" w:rsidRDefault="007903F0" w:rsidP="00103EFA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перечень дополнительных платных образовательных услуг;</w:t>
      </w:r>
    </w:p>
    <w:p w:rsidR="007903F0" w:rsidRPr="00520726" w:rsidRDefault="007903F0" w:rsidP="00103EFA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режим занятий.</w:t>
      </w:r>
    </w:p>
    <w:p w:rsidR="007903F0" w:rsidRPr="00520726" w:rsidRDefault="007903F0" w:rsidP="00103E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Информация размещается в общедоступном для заказчиков месте.</w:t>
      </w:r>
    </w:p>
    <w:p w:rsidR="007903F0" w:rsidRPr="00520726" w:rsidRDefault="007903F0" w:rsidP="00103E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7903F0" w:rsidRPr="00520726" w:rsidRDefault="007903F0" w:rsidP="00103E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 Предоставление дополнительных платных образовательных услуг в МБДОУ регулируется следующими локальными актами:</w:t>
      </w:r>
    </w:p>
    <w:p w:rsidR="007903F0" w:rsidRPr="00520726" w:rsidRDefault="007903F0" w:rsidP="007903F0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положение об организации деятельности по оказанию дополнительных платных образовательных услуг в Муниципальном бюджетном дошкольном образовательном учреждении </w:t>
      </w:r>
      <w:r w:rsidR="00103E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городского округа Королёв Московской области «Детский сад компенсирующего вида № 23 «Чебурашка</w:t>
      </w: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»;</w:t>
      </w:r>
    </w:p>
    <w:p w:rsidR="007903F0" w:rsidRPr="00520726" w:rsidRDefault="007903F0" w:rsidP="007903F0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приказ «Об организации дополнительных платных образовательных </w:t>
      </w:r>
      <w:r w:rsidR="00103E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услуг»</w:t>
      </w: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7903F0" w:rsidRPr="00520726" w:rsidRDefault="007903F0" w:rsidP="007903F0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гражданско-правовой договор с исполнителями дополнительных платных образовательных услуг;</w:t>
      </w:r>
    </w:p>
    <w:p w:rsidR="007903F0" w:rsidRPr="00520726" w:rsidRDefault="007903F0" w:rsidP="007903F0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должностная инструкция педагога.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 Ответственный организатор за оказание дополнительных платных образовательных услуг:</w:t>
      </w:r>
    </w:p>
    <w:p w:rsidR="007903F0" w:rsidRPr="00520726" w:rsidRDefault="007903F0" w:rsidP="007903F0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оформляет трудовые отношения с педагогами, занятыми оказанием дополнительных платных услуг;</w:t>
      </w:r>
    </w:p>
    <w:p w:rsidR="007903F0" w:rsidRPr="00520726" w:rsidRDefault="007903F0" w:rsidP="007903F0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организует контроль за качеством услуг;</w:t>
      </w:r>
    </w:p>
    <w:p w:rsidR="007903F0" w:rsidRPr="00520726" w:rsidRDefault="007903F0" w:rsidP="007903F0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контролирует правильность хранения документов отчетности.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4.4. МБДОУ обеспечивает оказание дополнительных платных образовательных </w:t>
      </w:r>
      <w:proofErr w:type="gramStart"/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услуг</w:t>
      </w:r>
      <w:r w:rsidR="00103E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</w:t>
      </w:r>
      <w:proofErr w:type="gramEnd"/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полном объеме в соответствии с утвержденными дополнительными образовательными программами.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7903F0" w:rsidRPr="00520726" w:rsidRDefault="007903F0" w:rsidP="007903F0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Права и обязанности.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  Основные права и обязанности Исполнителя дополнительных платных образовательных услуг.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5.1.1. Исполнитель имеет право:</w:t>
      </w:r>
    </w:p>
    <w:p w:rsidR="007903F0" w:rsidRPr="00520726" w:rsidRDefault="007903F0" w:rsidP="007903F0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регламентировать свою деятельность по предоставлению услуг;</w:t>
      </w:r>
    </w:p>
    <w:p w:rsidR="007903F0" w:rsidRPr="00520726" w:rsidRDefault="007903F0" w:rsidP="007903F0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выбирать способ исполнения услуг;</w:t>
      </w:r>
    </w:p>
    <w:p w:rsidR="007903F0" w:rsidRPr="00520726" w:rsidRDefault="007903F0" w:rsidP="007903F0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Согласовывать условия договора на оказание услуг;</w:t>
      </w:r>
    </w:p>
    <w:p w:rsidR="007903F0" w:rsidRPr="00520726" w:rsidRDefault="007903F0" w:rsidP="007903F0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получать информацию органов государственной власти и органов местного самоуправления о правилах оказания услуг.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 5.1.2. Исполнитель обязан:</w:t>
      </w:r>
    </w:p>
    <w:p w:rsidR="007903F0" w:rsidRPr="00520726" w:rsidRDefault="007903F0" w:rsidP="007903F0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выполнять услуги с высоким качеством и в полном объеме</w:t>
      </w:r>
      <w:r w:rsidR="00103E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bookmarkStart w:id="0" w:name="_GoBack"/>
      <w:bookmarkEnd w:id="0"/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согласно </w:t>
      </w:r>
      <w:proofErr w:type="gramStart"/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договору</w:t>
      </w:r>
      <w:proofErr w:type="gramEnd"/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Заказчиком;</w:t>
      </w:r>
    </w:p>
    <w:p w:rsidR="007903F0" w:rsidRPr="00520726" w:rsidRDefault="007903F0" w:rsidP="007903F0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навязывать потребителю дополнительных платных образовательных услуг, в том числе обусловливая исполнение одних услуг обязательным исполнением других;</w:t>
      </w:r>
    </w:p>
    <w:p w:rsidR="007903F0" w:rsidRPr="00520726" w:rsidRDefault="007903F0" w:rsidP="007903F0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расписание занятий составлять с учетом требований СанПиН 2.4.1.1249-13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7903F0" w:rsidRPr="00520726" w:rsidRDefault="007903F0" w:rsidP="007903F0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отказывать потребителю в выполнении услуг без уважительных причин;</w:t>
      </w:r>
    </w:p>
    <w:p w:rsidR="007903F0" w:rsidRPr="00520726" w:rsidRDefault="007903F0" w:rsidP="007903F0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возместить материальный и моральный ущерб потребителю, полученный в результате некачественного оказания услуг;</w:t>
      </w:r>
    </w:p>
    <w:p w:rsidR="007903F0" w:rsidRPr="00520726" w:rsidRDefault="007903F0" w:rsidP="007903F0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предупредить об условиях, при которых наступает опасность нанесения ущерба здоровью людей или имуществу в процессе оказания услуг. 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 Основные права и обязанности Потребителя дополнительных платных образовательных услуг.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 5.2.1. Потребитель имеет право:</w:t>
      </w:r>
    </w:p>
    <w:p w:rsidR="007903F0" w:rsidRPr="00520726" w:rsidRDefault="007903F0" w:rsidP="007903F0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получать достоверную информацию о реализуемых услугах, выбирать исполнителей услуг;</w:t>
      </w:r>
    </w:p>
    <w:p w:rsidR="007903F0" w:rsidRPr="00520726" w:rsidRDefault="007903F0" w:rsidP="007903F0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требовать от исполнителя выполнения качественных услуг, соответствующих договору;</w:t>
      </w:r>
    </w:p>
    <w:p w:rsidR="007903F0" w:rsidRPr="00520726" w:rsidRDefault="007903F0" w:rsidP="007903F0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расторгнуть договор об оказании услуги в любое время.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 5.2.2. Потребитель обязан:</w:t>
      </w:r>
    </w:p>
    <w:p w:rsidR="007903F0" w:rsidRPr="00520726" w:rsidRDefault="007903F0" w:rsidP="007903F0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согласовывать все условия договора об оказании услуг с исполнителем;</w:t>
      </w:r>
    </w:p>
    <w:p w:rsidR="007903F0" w:rsidRPr="00520726" w:rsidRDefault="007903F0" w:rsidP="007903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207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принимать выполнение услуги в сроки, предусмотренные договором и в установленном порядке.</w:t>
      </w:r>
    </w:p>
    <w:p w:rsidR="00242650" w:rsidRPr="00520726" w:rsidRDefault="00242650">
      <w:pPr>
        <w:rPr>
          <w:rFonts w:ascii="Times New Roman" w:hAnsi="Times New Roman" w:cs="Times New Roman"/>
          <w:sz w:val="28"/>
          <w:szCs w:val="28"/>
        </w:rPr>
      </w:pPr>
    </w:p>
    <w:sectPr w:rsidR="00242650" w:rsidRPr="0052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A89"/>
    <w:multiLevelType w:val="multilevel"/>
    <w:tmpl w:val="BD702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13AE4"/>
    <w:multiLevelType w:val="multilevel"/>
    <w:tmpl w:val="D85A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A56D0"/>
    <w:multiLevelType w:val="multilevel"/>
    <w:tmpl w:val="7F6C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47323"/>
    <w:multiLevelType w:val="multilevel"/>
    <w:tmpl w:val="C46A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337E2"/>
    <w:multiLevelType w:val="multilevel"/>
    <w:tmpl w:val="5594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F307A"/>
    <w:multiLevelType w:val="multilevel"/>
    <w:tmpl w:val="D39E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85A4C"/>
    <w:multiLevelType w:val="multilevel"/>
    <w:tmpl w:val="B2C0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904CC"/>
    <w:multiLevelType w:val="multilevel"/>
    <w:tmpl w:val="6D7E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727BA"/>
    <w:multiLevelType w:val="multilevel"/>
    <w:tmpl w:val="998A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1623D3"/>
    <w:multiLevelType w:val="multilevel"/>
    <w:tmpl w:val="1964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4E41EB"/>
    <w:multiLevelType w:val="multilevel"/>
    <w:tmpl w:val="48A8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D72B0F"/>
    <w:multiLevelType w:val="multilevel"/>
    <w:tmpl w:val="1B5A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B1940"/>
    <w:multiLevelType w:val="multilevel"/>
    <w:tmpl w:val="DB20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DA49A0"/>
    <w:multiLevelType w:val="multilevel"/>
    <w:tmpl w:val="A02E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F0"/>
    <w:rsid w:val="00103EFA"/>
    <w:rsid w:val="00242650"/>
    <w:rsid w:val="00520726"/>
    <w:rsid w:val="0079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B526"/>
  <w15:docId w15:val="{16C88D4E-7D88-40FE-92FD-AAC2A547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861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</cp:lastModifiedBy>
  <cp:revision>2</cp:revision>
  <dcterms:created xsi:type="dcterms:W3CDTF">2017-01-19T13:32:00Z</dcterms:created>
  <dcterms:modified xsi:type="dcterms:W3CDTF">2017-01-20T19:28:00Z</dcterms:modified>
</cp:coreProperties>
</file>